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Allegato A 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 xml:space="preserve">Spett. le Gran sasso Science Institute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 xml:space="preserve">Viale F. Crispi, 7 -  67100 L’ Aquila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 xml:space="preserve">PEC: protocollo@pec.gssi.it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u w:val="single"/>
          <w:rtl w:val="0"/>
        </w:rPr>
        <w:t xml:space="preserve">AVVISO PUBBLICO ESPLORATIVO FINALIZZATO ALL’INDAGINE DI MERCATO PER L’ACQUISIZIONE DI MANIFESTAZIONE DI INTERESSE PER L’AFFIDAMENTO DEL SERVIZIO DI ASSISTENZA TECNICA IN MATERIA FISCALE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 sottoscritto_____________________________________________________________________________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nato il ________________________ a __________________________ in qualità di ____________________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della Ditta/impresa ____________________________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avente sede legale in ________________ cap __________ via 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 partita iva__________________ iscritto alla CCIA di ____________________n. telefono____________ fax n. ____________ pec ____________________email__________________________________________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MANIFESTA IL PROPRIO INTERESSE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partecipare alla procedura in U-BUY che il Gran Sasso Science Institute ha intenzione di indire nella categoria merceologica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“Servizio di assistenza tecnica in materia fiscale”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tal fine, ai sensi degli artt. 46 e 47 del D.P.R. n.445/2000 e s.m.i., e consapevole della responsabilità penale cui può andare incontro nell’ipotesi di dichiarazioni mendaci (art. 76 D.P.R. 445/2000 e s.m.i.) e delle conseguenze previste dall’art. 75 del medesimo decreto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86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essere iscritto alla C.C.I.A.A. per l’attività oggetto dell’appalto;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86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Essere iscritti all’Ordine dei Dottori Commercialisti e degli Esperti Contabili, ai sensi del D.Lgs. 28 giugno 2005, n. 139;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86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la assenza delle cause ostative alla partecipazione alle gare pubbliche di cui all’art. 80 del D.Lgs n. 50/2016 e s.m.i.;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86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la assenza delle condizioni di cui all’art. 53, comma 16-ter del d.lgs. n. 165/2001, di cui all’art. 35 del D.L. 24 giugno 2014, n. 90, convertito con modificazioni dalla Legge 11 agosto 2014, n. 114 e assenza di condizioni che, ai sensi della normativa vigente, comportino ulteriori divieti a contrattare con la pubblica amministrazione;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aver stipulato con soggetti pubblici che utilizzano la contabilità economico - patrimoniale contratti nell'ultimo triennio per prestazioni analoghe per un importo complessivo non inferiore a € 15.000,00. È sufficiente dimostrare il possesso riferito ad una sola annualità (da elencare nella manifestazione di interesse). Si richiede produrre copia conforme copia conforme dei certificati rilasciati dall’amministrazione/ente contraente, con l’indicazione dell’oggetto, dell’importo e del periodo di esecuzione;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86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di essere in grado di fornire integralmente il servizio richiesto dalla Stazione Appaltante, meglio specificato nell’avviso cui il presente modello è allegato;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86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di accettare, senza condizioni o riserva alcuna, tutte le norme o disposizioni contenute nell’avviso cui il presente modello è allegato.</w:t>
      </w:r>
    </w:p>
    <w:p w:rsidR="00000000" w:rsidDel="00000000" w:rsidP="00000000" w:rsidRDefault="00000000" w:rsidRPr="00000000" w14:paraId="00000021">
      <w:pPr>
        <w:spacing w:line="360" w:lineRule="auto"/>
        <w:ind w:left="400" w:hanging="200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Allegare copia di un documento di riconoscimento in corso di validità del sottoscrittore.</w:t>
      </w:r>
    </w:p>
    <w:p w:rsidR="00000000" w:rsidDel="00000000" w:rsidP="00000000" w:rsidRDefault="00000000" w:rsidRPr="00000000" w14:paraId="00000022">
      <w:pPr>
        <w:spacing w:line="360" w:lineRule="auto"/>
        <w:ind w:left="400" w:hanging="200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Nel caso di Procuratore del Legale Rappresentante, allegare copia conforme all’originale della Procura.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hd w:fill="e5e5e5" w:val="clear"/>
        <w:spacing w:after="120" w:line="360" w:lineRule="auto"/>
        <w:ind w:left="280" w:hanging="14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INFORMATIVA SUL TRATTAMENTO DEI DATI PERSONALI (Art. 13 D.Lgs. 30 giugno 2003, n. 196)</w:t>
      </w:r>
    </w:p>
    <w:p w:rsidR="00000000" w:rsidDel="00000000" w:rsidP="00000000" w:rsidRDefault="00000000" w:rsidRPr="00000000" w14:paraId="00000025">
      <w:pPr>
        <w:shd w:fill="e5e5e5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dati personali acquisiti dal GSSI (titolare del trattamento) saranno utilizzati esclusivamente per le attività previste dalla legge e per le finalità istituzionali dell’Istituto.</w:t>
      </w:r>
    </w:p>
    <w:p w:rsidR="00000000" w:rsidDel="00000000" w:rsidP="00000000" w:rsidRDefault="00000000" w:rsidRPr="00000000" w14:paraId="00000026">
      <w:pPr>
        <w:shd w:fill="e5e5e5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 conferimento è funzionale allo svolgimento di tali attività ed il relativo trattamento verrà effettuato, anche mediante l’uso di strumenti informatici, nei modi e limiti necessari al perseguimento di dette finalità.</w:t>
      </w:r>
    </w:p>
    <w:p w:rsidR="00000000" w:rsidDel="00000000" w:rsidP="00000000" w:rsidRDefault="00000000" w:rsidRPr="00000000" w14:paraId="00000027">
      <w:pPr>
        <w:shd w:fill="e5e5e5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dati potranno essere conosciuti dal Rettore, dai Direttori e dai Responsabili dei Servizi dell’Amministrazione GSSI (responsabili del trattamento) e saranno trattati da personale appositamente incaricato.</w:t>
      </w:r>
    </w:p>
    <w:p w:rsidR="00000000" w:rsidDel="00000000" w:rsidP="00000000" w:rsidRDefault="00000000" w:rsidRPr="00000000" w14:paraId="00000028">
      <w:pPr>
        <w:shd w:fill="e5e5e5" w:val="clear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E’ garantito agli interessati l’esercizio dei diritti di cui all’art. 7 del D.lgs. n. 196/03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Luogo, data 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Firma dell’operatore economico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86" w:hanging="360.00000000000006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pPr>
      <w:widowControl w:val="0"/>
    </w:pPr>
    <w:rPr>
      <w:sz w:val="22"/>
    </w:rPr>
  </w:style>
  <w:style w:type="paragraph" w:styleId="Titolo1">
    <w:name w:val="heading 1"/>
    <w:basedOn w:val="LO-normal"/>
    <w:next w:val="LO-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nternet" w:customStyle="1">
    <w:name w:val="Collegamento Internet"/>
    <w:basedOn w:val="Carpredefinitoparagrafo"/>
    <w:rPr>
      <w:color w:val="0000ff"/>
      <w:u w:val="single"/>
    </w:rPr>
  </w:style>
  <w:style w:type="character" w:styleId="IntestazioneCarattere" w:customStyle="1">
    <w:name w:val="Intestazione Carattere"/>
    <w:basedOn w:val="Carpredefinitoparagrafo"/>
    <w:qFormat w:val="1"/>
  </w:style>
  <w:style w:type="character" w:styleId="PidipaginaCarattere" w:customStyle="1">
    <w:name w:val="Piè di pagina Carattere"/>
    <w:basedOn w:val="Carpredefinitoparagrafo"/>
    <w:qFormat w:val="1"/>
  </w:style>
  <w:style w:type="character" w:styleId="TestofumettoCarattere" w:customStyle="1">
    <w:name w:val="Testo fumetto Carattere"/>
    <w:basedOn w:val="Carpredefinitoparagrafo"/>
    <w:qFormat w:val="1"/>
    <w:rPr>
      <w:rFonts w:ascii="Tahoma" w:cs="Tahoma" w:hAnsi="Tahoma"/>
      <w:sz w:val="16"/>
      <w:szCs w:val="16"/>
    </w:rPr>
  </w:style>
  <w:style w:type="character" w:styleId="Nessuno" w:customStyle="1">
    <w:name w:val="Nessuno"/>
    <w:qFormat w:val="1"/>
  </w:style>
  <w:style w:type="character" w:styleId="WW8Num3z0" w:customStyle="1">
    <w:name w:val="WW8Num3z0"/>
    <w:qFormat w:val="1"/>
  </w:style>
  <w:style w:type="character" w:styleId="WW8Num3z1" w:customStyle="1">
    <w:name w:val="WW8Num3z1"/>
    <w:qFormat w:val="1"/>
    <w:rPr>
      <w:rFonts w:ascii="Times New Roman" w:cs="Times New Roman" w:hAnsi="Times New Roman"/>
      <w:sz w:val="24"/>
      <w:szCs w:val="24"/>
      <w:highlight w:val="yellow"/>
    </w:rPr>
  </w:style>
  <w:style w:type="character" w:styleId="WW8Num3z2" w:customStyle="1">
    <w:name w:val="WW8Num3z2"/>
    <w:qFormat w:val="1"/>
  </w:style>
  <w:style w:type="character" w:styleId="WW8Num3z3" w:customStyle="1">
    <w:name w:val="WW8Num3z3"/>
    <w:qFormat w:val="1"/>
  </w:style>
  <w:style w:type="character" w:styleId="WW8Num3z4" w:customStyle="1">
    <w:name w:val="WW8Num3z4"/>
    <w:qFormat w:val="1"/>
  </w:style>
  <w:style w:type="character" w:styleId="WW8Num3z5" w:customStyle="1">
    <w:name w:val="WW8Num3z5"/>
    <w:qFormat w:val="1"/>
  </w:style>
  <w:style w:type="character" w:styleId="WW8Num3z6" w:customStyle="1">
    <w:name w:val="WW8Num3z6"/>
    <w:qFormat w:val="1"/>
  </w:style>
  <w:style w:type="character" w:styleId="WW8Num3z7" w:customStyle="1">
    <w:name w:val="WW8Num3z7"/>
    <w:qFormat w:val="1"/>
  </w:style>
  <w:style w:type="character" w:styleId="WW8Num3z8" w:customStyle="1">
    <w:name w:val="WW8Num3z8"/>
    <w:qFormat w:val="1"/>
  </w:style>
  <w:style w:type="character" w:styleId="Punti" w:customStyle="1">
    <w:name w:val="Punti"/>
    <w:qFormat w:val="1"/>
    <w:rPr>
      <w:rFonts w:ascii="OpenSymbol" w:cs="OpenSymbol" w:eastAsia="OpenSymbol" w:hAnsi="OpenSymbol"/>
    </w:rPr>
  </w:style>
  <w:style w:type="paragraph" w:styleId="Titolo">
    <w:name w:val="Title"/>
    <w:basedOn w:val="LO-normal"/>
    <w:next w:val="Corpotes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Arial"/>
    </w:rPr>
  </w:style>
  <w:style w:type="paragraph" w:styleId="LO-normal1" w:customStyle="1">
    <w:name w:val="LO-normal1"/>
    <w:qFormat w:val="1"/>
    <w:pPr>
      <w:widowControl w:val="0"/>
    </w:pPr>
    <w:rPr>
      <w:sz w:val="22"/>
    </w:rPr>
  </w:style>
  <w:style w:type="paragraph" w:styleId="LO-normal" w:customStyle="1">
    <w:name w:val="LO-normal"/>
    <w:qFormat w:val="1"/>
    <w:pPr>
      <w:widowControl w:val="0"/>
    </w:pPr>
    <w:rPr>
      <w:sz w:val="22"/>
    </w:rPr>
  </w:style>
  <w:style w:type="paragraph" w:styleId="Paragrafoelenco">
    <w:name w:val="List Paragraph"/>
    <w:basedOn w:val="Normale"/>
    <w:qFormat w:val="1"/>
    <w:pPr>
      <w:ind w:left="720"/>
    </w:pPr>
  </w:style>
  <w:style w:type="paragraph" w:styleId="Default" w:customStyle="1">
    <w:name w:val="Default"/>
    <w:qFormat w:val="1"/>
    <w:pPr>
      <w:widowControl w:val="0"/>
      <w:overflowPunct w:val="0"/>
    </w:pPr>
    <w:rPr>
      <w:color w:val="000000"/>
      <w:sz w:val="24"/>
      <w:szCs w:val="24"/>
      <w:lang w:eastAsia="en-US"/>
    </w:rPr>
  </w:style>
  <w:style w:type="paragraph" w:styleId="Intestazioneepidipagina" w:customStyle="1">
    <w:name w:val="Intestazione e piè di pagina"/>
    <w:basedOn w:val="Normale"/>
    <w:qFormat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 w:val="1"/>
    <w:rPr>
      <w:rFonts w:ascii="Tahoma" w:cs="Tahoma" w:hAnsi="Tahoma"/>
      <w:sz w:val="16"/>
      <w:szCs w:val="16"/>
    </w:rPr>
  </w:style>
  <w:style w:type="paragraph" w:styleId="Sottotitolo">
    <w:name w:val="Subtitle"/>
    <w:basedOn w:val="LO-normal1"/>
    <w:next w:val="LO-normal1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WW8Num3" w:customStyle="1">
    <w:name w:val="WW8Num3"/>
    <w:qFormat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uiPriority w:val="39"/>
    <w:rsid w:val="009B421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q15Y4HW4xaZ2g9uN7tSw6mNMBA==">AMUW2mURCyg8c/VmHirZqbLmRq2yJKuBWzOAEhCxH2qKlTEzj0y/UKRvAtQsTm/q/TuRR470uU/H5b63RG/Qgs6WpqQAS5zdV0DJsuw2BjcX0+I5ryWK4pTbLHJVDcHaQiJSwii0FZwb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2023-01-23T15:56:00Z</dcterms:created>
  <dc:creator>Francesca</dc:creator>
</cp:coreProperties>
</file>